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A4DE" w14:textId="77777777" w:rsidR="003B0081" w:rsidRPr="003B0081" w:rsidRDefault="003B0081" w:rsidP="003B0081">
      <w:pPr>
        <w:pStyle w:val="Heading4"/>
        <w:jc w:val="center"/>
        <w:rPr>
          <w:rFonts w:ascii="Times New Roman" w:eastAsia="Arial" w:hAnsi="Times New Roman" w:cs="Times New Roman"/>
          <w:b/>
          <w:bCs/>
          <w:i w:val="0"/>
          <w:iCs w:val="0"/>
          <w:color w:val="auto"/>
          <w:sz w:val="24"/>
          <w:szCs w:val="24"/>
        </w:rPr>
      </w:pPr>
      <w:r w:rsidRPr="003B0081">
        <w:rPr>
          <w:rFonts w:ascii="Times New Roman" w:hAnsi="Times New Roman" w:cs="Times New Roman"/>
          <w:b/>
          <w:bCs/>
          <w:i w:val="0"/>
          <w:iCs w:val="0"/>
          <w:color w:val="auto"/>
          <w:sz w:val="24"/>
          <w:szCs w:val="24"/>
        </w:rPr>
        <w:t>Questions, Answers, Practice Switch (QAPS)</w:t>
      </w:r>
    </w:p>
    <w:p w14:paraId="54A0C5F8" w14:textId="77777777" w:rsidR="003B0081" w:rsidRPr="00F75D90" w:rsidRDefault="003B0081" w:rsidP="003B0081">
      <w:pPr>
        <w:rPr>
          <w:rFonts w:ascii="Times New Roman" w:eastAsia="Times New Roman" w:hAnsi="Times New Roman" w:cs="Times New Roman"/>
          <w:i/>
          <w:sz w:val="24"/>
          <w:szCs w:val="24"/>
        </w:rPr>
      </w:pPr>
    </w:p>
    <w:p w14:paraId="36D79588" w14:textId="77777777" w:rsidR="003B0081" w:rsidRPr="00F75D90" w:rsidRDefault="003B0081" w:rsidP="003B0081">
      <w:pPr>
        <w:pStyle w:val="NormalWeb"/>
        <w:shd w:val="clear" w:color="auto" w:fill="FFFFFF"/>
        <w:spacing w:before="0" w:beforeAutospacing="0" w:after="0" w:afterAutospacing="0"/>
        <w:textAlignment w:val="top"/>
        <w:rPr>
          <w:rFonts w:ascii="Times New Roman" w:hAnsi="Times New Roman"/>
          <w:sz w:val="24"/>
          <w:szCs w:val="24"/>
        </w:rPr>
      </w:pPr>
      <w:bookmarkStart w:id="0" w:name="_Hlk492099381"/>
      <w:r w:rsidRPr="00F75D90">
        <w:rPr>
          <w:rFonts w:ascii="Times New Roman" w:hAnsi="Times New Roman"/>
          <w:sz w:val="24"/>
          <w:szCs w:val="24"/>
        </w:rPr>
        <w:t xml:space="preserve">Peer to peer tutoring usually refers to students working in pairs or groups of three to help one another learn material or practice an academic task. Typically, teachers group students who currently are working at different levels of fluency or confidence with a given task for tutoring. Students switch roles partway through the tutoring routine so that the tutor becomes the one being tutored and the learner becomes the teacher. </w:t>
      </w:r>
      <w:bookmarkEnd w:id="0"/>
      <w:r w:rsidRPr="00F75D90">
        <w:rPr>
          <w:rFonts w:ascii="Times New Roman" w:hAnsi="Times New Roman"/>
          <w:sz w:val="24"/>
          <w:szCs w:val="24"/>
        </w:rPr>
        <w:t>Having a structured routine for tutoring sessions helps students move through the process effectively. For example, the roles are Teacher and Learner. Round one: Learner poses questions about topic or skill to be learned while the teacher notes important questions to answer first. Round two: Teacher answers questions and models the skill or task to be learned. Round three: Learner practices and Teacher offers feedback. Round four: Learner teaches the Teacher the skill or task. The teacher follows the Learner's directions and offers feedback of any missed steps. Tutoring should happen routinely in each unit providing a vehicle where students know how to ask for help. The skills for making an appointment for tutoring should be diverse to ensure that all students are both tutors and learners at different times.</w:t>
      </w:r>
    </w:p>
    <w:p w14:paraId="3B11DE1B" w14:textId="77777777" w:rsidR="003B0081" w:rsidRDefault="003B0081" w:rsidP="003B0081">
      <w:pPr>
        <w:pStyle w:val="NormalWeb"/>
        <w:shd w:val="clear" w:color="auto" w:fill="FFFFFF"/>
        <w:spacing w:before="0" w:beforeAutospacing="0" w:after="0" w:afterAutospacing="0"/>
        <w:textAlignment w:val="top"/>
        <w:rPr>
          <w:rFonts w:ascii="Times New Roman" w:eastAsia="Times New Roman" w:hAnsi="Times New Roman"/>
          <w:sz w:val="24"/>
          <w:szCs w:val="24"/>
        </w:rPr>
      </w:pPr>
    </w:p>
    <w:p w14:paraId="07906577" w14:textId="670EBA67" w:rsidR="003B0081" w:rsidRPr="00F75D90" w:rsidRDefault="003B0081" w:rsidP="003B0081">
      <w:pPr>
        <w:pStyle w:val="NormalWeb"/>
        <w:shd w:val="clear" w:color="auto" w:fill="FFFFFF"/>
        <w:spacing w:before="0" w:beforeAutospacing="0" w:after="0" w:afterAutospacing="0"/>
        <w:textAlignment w:val="top"/>
        <w:rPr>
          <w:rFonts w:ascii="Times New Roman" w:hAnsi="Times New Roman"/>
          <w:sz w:val="24"/>
          <w:szCs w:val="24"/>
        </w:rPr>
      </w:pPr>
      <w:r w:rsidRPr="00F75D90">
        <w:rPr>
          <w:rFonts w:ascii="Times New Roman" w:eastAsia="Times New Roman" w:hAnsi="Times New Roman"/>
          <w:sz w:val="24"/>
          <w:szCs w:val="24"/>
        </w:rPr>
        <w:t>Strengths of this routine:</w:t>
      </w:r>
    </w:p>
    <w:p w14:paraId="49913EA7" w14:textId="77777777" w:rsidR="003B0081" w:rsidRPr="00F75D90" w:rsidRDefault="003B0081" w:rsidP="003B0081">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promotes critical thinking</w:t>
      </w:r>
    </w:p>
    <w:p w14:paraId="641D5DE3" w14:textId="77777777" w:rsidR="003B0081" w:rsidRPr="00F75D90" w:rsidRDefault="003B0081" w:rsidP="003B0081">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encourages collaboration</w:t>
      </w:r>
    </w:p>
    <w:p w14:paraId="55A7C9C5" w14:textId="77777777" w:rsidR="003B0081" w:rsidRPr="00F75D90" w:rsidRDefault="003B0081" w:rsidP="003B0081">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requires students to use and develop language skills</w:t>
      </w:r>
    </w:p>
    <w:p w14:paraId="20F47185" w14:textId="77777777" w:rsidR="003B0081" w:rsidRPr="00F75D90" w:rsidRDefault="003B0081" w:rsidP="003B0081">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develops appreciation of the talents and strengths of others</w:t>
      </w:r>
    </w:p>
    <w:p w14:paraId="5CB3C4D2" w14:textId="77777777" w:rsidR="003B0081" w:rsidRPr="00F75D90" w:rsidRDefault="003B0081" w:rsidP="003B0081">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students can efficiently clarify confusions and build confidence</w:t>
      </w:r>
    </w:p>
    <w:p w14:paraId="77928D65" w14:textId="77777777" w:rsidR="003B0081" w:rsidRPr="00F75D90" w:rsidRDefault="003B0081" w:rsidP="003B0081">
      <w:pPr>
        <w:rPr>
          <w:rFonts w:ascii="Times New Roman" w:eastAsia="Times New Roman" w:hAnsi="Times New Roman" w:cs="Times New Roman"/>
          <w:b/>
          <w:sz w:val="24"/>
          <w:szCs w:val="24"/>
        </w:rPr>
      </w:pPr>
    </w:p>
    <w:p w14:paraId="4C47451D" w14:textId="77777777" w:rsidR="003B0081" w:rsidRPr="00F75D90" w:rsidRDefault="003B0081" w:rsidP="003B0081">
      <w:pPr>
        <w:jc w:val="center"/>
        <w:rPr>
          <w:rFonts w:ascii="Times New Roman" w:eastAsia="Times New Roman" w:hAnsi="Times New Roman" w:cs="Times New Roman"/>
          <w:b/>
          <w:sz w:val="24"/>
          <w:szCs w:val="24"/>
        </w:rPr>
      </w:pPr>
      <w:r w:rsidRPr="00F75D90">
        <w:rPr>
          <w:rFonts w:ascii="Times New Roman" w:eastAsia="Times New Roman" w:hAnsi="Times New Roman" w:cs="Times New Roman"/>
          <w:b/>
          <w:sz w:val="24"/>
          <w:szCs w:val="24"/>
        </w:rPr>
        <w:t>Implementation Directions</w:t>
      </w:r>
      <w:r w:rsidRPr="00F75D90">
        <w:rPr>
          <w:rFonts w:ascii="Times New Roman" w:eastAsia="Times New Roman" w:hAnsi="Times New Roman" w:cs="Times New Roman"/>
          <w:b/>
          <w:sz w:val="24"/>
          <w:szCs w:val="24"/>
        </w:rPr>
        <w:br/>
      </w:r>
    </w:p>
    <w:p w14:paraId="65335940" w14:textId="77777777" w:rsidR="003B0081" w:rsidRPr="00F75D90" w:rsidRDefault="003B0081" w:rsidP="003B0081">
      <w:pPr>
        <w:ind w:left="720" w:hanging="360"/>
        <w:rPr>
          <w:rFonts w:ascii="Times New Roman" w:eastAsia="Times New Roman" w:hAnsi="Times New Roman" w:cs="Times New Roman"/>
          <w:sz w:val="24"/>
          <w:szCs w:val="24"/>
        </w:rPr>
      </w:pPr>
      <w:r w:rsidRPr="00F75D90">
        <w:rPr>
          <w:rFonts w:ascii="Times New Roman" w:eastAsia="Times New Roman" w:hAnsi="Times New Roman" w:cs="Times New Roman"/>
          <w:b/>
          <w:i/>
          <w:sz w:val="24"/>
          <w:szCs w:val="24"/>
        </w:rPr>
        <w:t>Objective</w:t>
      </w:r>
      <w:r w:rsidRPr="00F75D90">
        <w:rPr>
          <w:rFonts w:ascii="Times New Roman" w:eastAsia="Times New Roman" w:hAnsi="Times New Roman" w:cs="Times New Roman"/>
          <w:sz w:val="24"/>
          <w:szCs w:val="24"/>
        </w:rPr>
        <w:t xml:space="preserve"> Teach an expertise to another person.</w:t>
      </w:r>
    </w:p>
    <w:p w14:paraId="7DF3E5C8" w14:textId="77777777" w:rsidR="003B0081" w:rsidRPr="00F75D90" w:rsidRDefault="003B0081" w:rsidP="003B0081">
      <w:pPr>
        <w:ind w:left="720" w:hanging="360"/>
        <w:rPr>
          <w:rFonts w:ascii="Times New Roman" w:eastAsia="Times New Roman" w:hAnsi="Times New Roman" w:cs="Times New Roman"/>
          <w:b/>
          <w:i/>
          <w:sz w:val="24"/>
          <w:szCs w:val="24"/>
        </w:rPr>
      </w:pPr>
    </w:p>
    <w:p w14:paraId="10C31B53" w14:textId="77777777" w:rsidR="003B0081" w:rsidRPr="00F75D90" w:rsidRDefault="003B0081" w:rsidP="003B0081">
      <w:pPr>
        <w:ind w:left="720" w:hanging="360"/>
        <w:rPr>
          <w:rFonts w:ascii="Times New Roman" w:eastAsia="Times New Roman" w:hAnsi="Times New Roman" w:cs="Times New Roman"/>
          <w:sz w:val="24"/>
          <w:szCs w:val="24"/>
        </w:rPr>
      </w:pPr>
      <w:r w:rsidRPr="00F75D90">
        <w:rPr>
          <w:rFonts w:ascii="Times New Roman" w:eastAsia="Times New Roman" w:hAnsi="Times New Roman" w:cs="Times New Roman"/>
          <w:b/>
          <w:i/>
          <w:sz w:val="24"/>
          <w:szCs w:val="24"/>
        </w:rPr>
        <w:t>Starting Positions</w:t>
      </w:r>
      <w:r w:rsidRPr="00F75D90">
        <w:rPr>
          <w:rFonts w:ascii="Times New Roman" w:eastAsia="Times New Roman" w:hAnsi="Times New Roman" w:cs="Times New Roman"/>
          <w:i/>
          <w:sz w:val="24"/>
          <w:szCs w:val="24"/>
        </w:rPr>
        <w:t xml:space="preserve"> </w:t>
      </w:r>
      <w:r w:rsidRPr="00F75D90">
        <w:rPr>
          <w:rFonts w:ascii="Times New Roman" w:eastAsia="Times New Roman" w:hAnsi="Times New Roman" w:cs="Times New Roman"/>
          <w:sz w:val="24"/>
          <w:szCs w:val="24"/>
        </w:rPr>
        <w:t xml:space="preserve">(individually and then in small groups): </w:t>
      </w:r>
    </w:p>
    <w:p w14:paraId="27FC07C2" w14:textId="77777777" w:rsidR="003B0081" w:rsidRPr="00F75D90" w:rsidRDefault="003B0081" w:rsidP="003B0081">
      <w:pPr>
        <w:ind w:left="720"/>
        <w:rPr>
          <w:rFonts w:ascii="Times New Roman" w:hAnsi="Times New Roman" w:cs="Times New Roman"/>
          <w:sz w:val="24"/>
          <w:szCs w:val="24"/>
        </w:rPr>
      </w:pPr>
      <w:r w:rsidRPr="00F75D90">
        <w:rPr>
          <w:rFonts w:ascii="Times New Roman" w:eastAsia="Times New Roman" w:hAnsi="Times New Roman" w:cs="Times New Roman"/>
          <w:i/>
          <w:sz w:val="24"/>
          <w:szCs w:val="24"/>
        </w:rPr>
        <w:br/>
        <w:t>Individually:</w:t>
      </w:r>
      <w:r w:rsidRPr="00F75D90">
        <w:rPr>
          <w:rFonts w:ascii="Times New Roman" w:eastAsia="Times New Roman" w:hAnsi="Times New Roman" w:cs="Times New Roman"/>
          <w:b/>
          <w:sz w:val="24"/>
          <w:szCs w:val="24"/>
        </w:rPr>
        <w:t xml:space="preserve"> </w:t>
      </w:r>
      <w:r w:rsidRPr="00F75D90">
        <w:rPr>
          <w:rFonts w:ascii="Times New Roman" w:eastAsia="Times New Roman" w:hAnsi="Times New Roman" w:cs="Times New Roman"/>
          <w:sz w:val="24"/>
          <w:szCs w:val="24"/>
        </w:rPr>
        <w:t xml:space="preserve">Use the individual routine, </w:t>
      </w:r>
      <w:r w:rsidRPr="00F75D90">
        <w:rPr>
          <w:rFonts w:ascii="Times New Roman" w:eastAsia="Times New Roman" w:hAnsi="Times New Roman" w:cs="Times New Roman"/>
          <w:i/>
          <w:sz w:val="24"/>
          <w:szCs w:val="24"/>
        </w:rPr>
        <w:t>Criteria Checklist</w:t>
      </w:r>
      <w:r w:rsidRPr="00F75D90">
        <w:rPr>
          <w:rFonts w:ascii="Times New Roman" w:eastAsia="Times New Roman" w:hAnsi="Times New Roman" w:cs="Times New Roman"/>
          <w:sz w:val="24"/>
          <w:szCs w:val="24"/>
        </w:rPr>
        <w:t xml:space="preserve"> – check and circle</w:t>
      </w:r>
      <w:r w:rsidRPr="00F75D90">
        <w:rPr>
          <w:rFonts w:ascii="Times New Roman" w:hAnsi="Times New Roman" w:cs="Times New Roman"/>
          <w:sz w:val="24"/>
          <w:szCs w:val="24"/>
        </w:rPr>
        <w:t xml:space="preserve">. </w:t>
      </w:r>
      <w:r w:rsidRPr="00F75D90">
        <w:rPr>
          <w:rFonts w:ascii="Times New Roman" w:eastAsia="Times New Roman" w:hAnsi="Times New Roman" w:cs="Times New Roman"/>
          <w:sz w:val="24"/>
          <w:szCs w:val="24"/>
        </w:rPr>
        <w:t xml:space="preserve">Ask students to review their work in progress. Place a check next to something you are confident about – or something that is going well. Circle one </w:t>
      </w:r>
      <w:proofErr w:type="gramStart"/>
      <w:r w:rsidRPr="00F75D90">
        <w:rPr>
          <w:rFonts w:ascii="Times New Roman" w:eastAsia="Times New Roman" w:hAnsi="Times New Roman" w:cs="Times New Roman"/>
          <w:sz w:val="24"/>
          <w:szCs w:val="24"/>
        </w:rPr>
        <w:t>think</w:t>
      </w:r>
      <w:proofErr w:type="gramEnd"/>
      <w:r w:rsidRPr="00F75D90">
        <w:rPr>
          <w:rFonts w:ascii="Times New Roman" w:eastAsia="Times New Roman" w:hAnsi="Times New Roman" w:cs="Times New Roman"/>
          <w:sz w:val="24"/>
          <w:szCs w:val="24"/>
        </w:rPr>
        <w:t xml:space="preserve"> that raises questions or is confusing.</w:t>
      </w:r>
    </w:p>
    <w:p w14:paraId="0AC277B2" w14:textId="77777777" w:rsidR="003B0081" w:rsidRPr="00F75D90" w:rsidRDefault="003B0081" w:rsidP="003B0081">
      <w:pPr>
        <w:rPr>
          <w:rFonts w:ascii="Times New Roman" w:eastAsia="Times New Roman" w:hAnsi="Times New Roman" w:cs="Times New Roman"/>
          <w:i/>
          <w:sz w:val="24"/>
          <w:szCs w:val="24"/>
        </w:rPr>
      </w:pPr>
    </w:p>
    <w:p w14:paraId="61768F73" w14:textId="77777777" w:rsidR="003B0081" w:rsidRPr="00F75D90" w:rsidRDefault="003B0081" w:rsidP="003B0081">
      <w:pPr>
        <w:ind w:left="720" w:hanging="360"/>
        <w:rPr>
          <w:rFonts w:ascii="Times New Roman" w:eastAsia="Times New Roman" w:hAnsi="Times New Roman" w:cs="Times New Roman"/>
          <w:sz w:val="24"/>
          <w:szCs w:val="24"/>
        </w:rPr>
      </w:pPr>
      <w:r w:rsidRPr="00F75D90">
        <w:rPr>
          <w:rFonts w:ascii="Times New Roman" w:eastAsia="Times New Roman" w:hAnsi="Times New Roman" w:cs="Times New Roman"/>
          <w:i/>
          <w:sz w:val="24"/>
          <w:szCs w:val="24"/>
        </w:rPr>
        <w:t xml:space="preserve">     Groups</w:t>
      </w:r>
      <w:r w:rsidRPr="00F75D90">
        <w:rPr>
          <w:rFonts w:ascii="Times New Roman" w:eastAsia="Times New Roman" w:hAnsi="Times New Roman" w:cs="Times New Roman"/>
          <w:sz w:val="24"/>
          <w:szCs w:val="24"/>
        </w:rPr>
        <w:t>: The teacher assigns students into groups of three with a range of student skill and background knowledge levels in each group. The teacher designates where in the room each group of three will meet with the students sitting or standing knee to knee and eye to eye—so that it is easier to hear each student in the group.</w:t>
      </w:r>
    </w:p>
    <w:p w14:paraId="1C6A19ED" w14:textId="77777777" w:rsidR="003B0081" w:rsidRPr="00F75D90" w:rsidRDefault="003B0081" w:rsidP="003B0081">
      <w:pPr>
        <w:ind w:left="720" w:hanging="360"/>
        <w:rPr>
          <w:rFonts w:ascii="Times New Roman" w:eastAsia="Times New Roman" w:hAnsi="Times New Roman" w:cs="Times New Roman"/>
          <w:b/>
          <w:i/>
          <w:sz w:val="24"/>
          <w:szCs w:val="24"/>
        </w:rPr>
      </w:pPr>
    </w:p>
    <w:p w14:paraId="2D716933" w14:textId="77777777" w:rsidR="003B0081" w:rsidRPr="00F75D90" w:rsidRDefault="003B0081" w:rsidP="003B0081">
      <w:pPr>
        <w:ind w:left="720" w:hanging="360"/>
        <w:rPr>
          <w:rFonts w:ascii="Times New Roman" w:eastAsia="Times New Roman" w:hAnsi="Times New Roman" w:cs="Times New Roman"/>
          <w:b/>
          <w:i/>
          <w:sz w:val="24"/>
          <w:szCs w:val="24"/>
        </w:rPr>
      </w:pPr>
      <w:r w:rsidRPr="00F75D90">
        <w:rPr>
          <w:rFonts w:ascii="Times New Roman" w:eastAsia="Times New Roman" w:hAnsi="Times New Roman" w:cs="Times New Roman"/>
          <w:b/>
          <w:i/>
          <w:sz w:val="24"/>
          <w:szCs w:val="24"/>
        </w:rPr>
        <w:t>Criteria</w:t>
      </w:r>
      <w:r w:rsidRPr="00F75D90">
        <w:rPr>
          <w:rFonts w:ascii="Times New Roman" w:eastAsia="Times New Roman" w:hAnsi="Times New Roman" w:cs="Times New Roman"/>
          <w:b/>
          <w:i/>
          <w:sz w:val="24"/>
          <w:szCs w:val="24"/>
        </w:rPr>
        <w:br/>
      </w:r>
    </w:p>
    <w:p w14:paraId="72DD83AB" w14:textId="77777777" w:rsidR="003B0081" w:rsidRPr="00F75D90" w:rsidRDefault="003B0081" w:rsidP="003B0081">
      <w:pPr>
        <w:numPr>
          <w:ilvl w:val="0"/>
          <w:numId w:val="2"/>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i/>
          <w:sz w:val="24"/>
          <w:szCs w:val="24"/>
        </w:rPr>
        <w:lastRenderedPageBreak/>
        <w:t>Must Haves</w:t>
      </w:r>
      <w:r w:rsidRPr="00F75D90">
        <w:rPr>
          <w:rFonts w:ascii="Times New Roman" w:eastAsia="Times New Roman" w:hAnsi="Times New Roman" w:cs="Times New Roman"/>
          <w:sz w:val="24"/>
          <w:szCs w:val="24"/>
        </w:rPr>
        <w:t>: All learners leave the group able to work independently on the task</w:t>
      </w:r>
    </w:p>
    <w:p w14:paraId="37113587" w14:textId="77777777" w:rsidR="003B0081" w:rsidRPr="00F75D90" w:rsidRDefault="003B0081" w:rsidP="003B0081">
      <w:pPr>
        <w:numPr>
          <w:ilvl w:val="0"/>
          <w:numId w:val="2"/>
        </w:numPr>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sz w:val="24"/>
          <w:szCs w:val="24"/>
        </w:rPr>
      </w:pPr>
      <w:r w:rsidRPr="00F75D90">
        <w:rPr>
          <w:rFonts w:ascii="Times New Roman" w:eastAsia="Times New Roman" w:hAnsi="Times New Roman" w:cs="Times New Roman"/>
          <w:i/>
          <w:sz w:val="24"/>
          <w:szCs w:val="24"/>
        </w:rPr>
        <w:t>Amazing</w:t>
      </w:r>
      <w:r w:rsidRPr="00F75D90">
        <w:rPr>
          <w:rFonts w:ascii="Times New Roman" w:eastAsia="Times New Roman" w:hAnsi="Times New Roman" w:cs="Times New Roman"/>
          <w:sz w:val="24"/>
          <w:szCs w:val="24"/>
        </w:rPr>
        <w:t>: Each group member, including the tutor, shares how the discussion furthered their learning</w:t>
      </w:r>
    </w:p>
    <w:p w14:paraId="2A3F4001" w14:textId="77777777" w:rsidR="003B0081" w:rsidRPr="00F75D90" w:rsidRDefault="003B0081" w:rsidP="003B0081">
      <w:pPr>
        <w:ind w:left="720" w:hanging="360"/>
        <w:rPr>
          <w:rFonts w:ascii="Times New Roman" w:eastAsia="Times New Roman" w:hAnsi="Times New Roman" w:cs="Times New Roman"/>
          <w:b/>
          <w:i/>
          <w:sz w:val="24"/>
          <w:szCs w:val="24"/>
        </w:rPr>
      </w:pPr>
    </w:p>
    <w:p w14:paraId="57873689" w14:textId="77777777" w:rsidR="003B0081" w:rsidRPr="00F75D90" w:rsidRDefault="003B0081" w:rsidP="003B0081">
      <w:pPr>
        <w:ind w:left="720" w:hanging="360"/>
        <w:rPr>
          <w:rFonts w:ascii="Times New Roman" w:eastAsia="Times New Roman" w:hAnsi="Times New Roman" w:cs="Times New Roman"/>
          <w:b/>
          <w:i/>
          <w:sz w:val="24"/>
          <w:szCs w:val="24"/>
        </w:rPr>
      </w:pPr>
      <w:r w:rsidRPr="00F75D90">
        <w:rPr>
          <w:rFonts w:ascii="Times New Roman" w:eastAsia="Times New Roman" w:hAnsi="Times New Roman" w:cs="Times New Roman"/>
          <w:b/>
          <w:i/>
          <w:sz w:val="24"/>
          <w:szCs w:val="24"/>
        </w:rPr>
        <w:t>Action Pattern</w:t>
      </w:r>
    </w:p>
    <w:p w14:paraId="79440D3E" w14:textId="77777777" w:rsidR="003B0081" w:rsidRPr="00F75D90" w:rsidRDefault="003B0081" w:rsidP="003B0081">
      <w:pPr>
        <w:ind w:left="720" w:hanging="360"/>
        <w:rPr>
          <w:rFonts w:ascii="Times New Roman" w:eastAsia="Times New Roman" w:hAnsi="Times New Roman" w:cs="Times New Roman"/>
          <w:b/>
          <w:i/>
          <w:sz w:val="24"/>
          <w:szCs w:val="24"/>
        </w:rPr>
      </w:pPr>
    </w:p>
    <w:p w14:paraId="42BCFDCE" w14:textId="77777777" w:rsidR="003B0081" w:rsidRPr="00F75D90" w:rsidRDefault="003B0081" w:rsidP="003B0081">
      <w:pPr>
        <w:ind w:left="720" w:hanging="360"/>
        <w:rPr>
          <w:rFonts w:ascii="Times New Roman" w:eastAsia="Times New Roman" w:hAnsi="Times New Roman" w:cs="Times New Roman"/>
          <w:sz w:val="24"/>
          <w:szCs w:val="24"/>
        </w:rPr>
      </w:pPr>
      <w:r w:rsidRPr="00F75D90">
        <w:rPr>
          <w:rFonts w:ascii="Times New Roman" w:eastAsia="Times New Roman" w:hAnsi="Times New Roman" w:cs="Times New Roman"/>
          <w:sz w:val="24"/>
          <w:szCs w:val="24"/>
        </w:rPr>
        <w:t>The teacher identifies in the directions:</w:t>
      </w:r>
    </w:p>
    <w:p w14:paraId="6761B275" w14:textId="77777777" w:rsidR="003B0081" w:rsidRPr="00F75D90" w:rsidRDefault="003B0081" w:rsidP="003B008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sidRPr="00F75D90">
        <w:rPr>
          <w:rFonts w:ascii="Times New Roman" w:eastAsia="Times New Roman" w:hAnsi="Times New Roman" w:cs="Times New Roman"/>
          <w:b/>
          <w:sz w:val="24"/>
          <w:szCs w:val="24"/>
        </w:rPr>
        <w:t>Roles:</w:t>
      </w:r>
      <w:r w:rsidRPr="00F75D90">
        <w:rPr>
          <w:rFonts w:ascii="Times New Roman" w:eastAsia="Times New Roman" w:hAnsi="Times New Roman" w:cs="Times New Roman"/>
          <w:sz w:val="24"/>
          <w:szCs w:val="24"/>
        </w:rPr>
        <w:t xml:space="preserve"> One Teacher or Tutor, Two Learners</w:t>
      </w:r>
    </w:p>
    <w:p w14:paraId="2A081E8D" w14:textId="77777777" w:rsidR="003B0081" w:rsidRPr="00F75D90" w:rsidRDefault="003B0081" w:rsidP="003B0081">
      <w:pPr>
        <w:rPr>
          <w:rFonts w:ascii="Times New Roman" w:hAnsi="Times New Roman" w:cs="Times New Roman"/>
          <w:sz w:val="24"/>
          <w:szCs w:val="24"/>
        </w:rPr>
      </w:pPr>
      <w:r w:rsidRPr="00F75D90">
        <w:rPr>
          <w:rFonts w:ascii="Times New Roman" w:eastAsia="Times New Roman" w:hAnsi="Times New Roman" w:cs="Times New Roman"/>
          <w:b/>
          <w:i/>
          <w:sz w:val="24"/>
          <w:szCs w:val="24"/>
        </w:rPr>
        <w:t>Note:</w:t>
      </w:r>
      <w:r w:rsidRPr="00F75D90">
        <w:rPr>
          <w:rFonts w:ascii="Times New Roman" w:eastAsia="Times New Roman" w:hAnsi="Times New Roman" w:cs="Times New Roman"/>
          <w:i/>
          <w:sz w:val="24"/>
          <w:szCs w:val="24"/>
        </w:rPr>
        <w:t xml:space="preserve"> Whenever a participant’s task is </w:t>
      </w:r>
      <w:r w:rsidRPr="00F75D90">
        <w:rPr>
          <w:rFonts w:ascii="Times New Roman" w:eastAsia="Times New Roman" w:hAnsi="Times New Roman" w:cs="Times New Roman"/>
          <w:b/>
          <w:i/>
          <w:sz w:val="24"/>
          <w:szCs w:val="24"/>
        </w:rPr>
        <w:t>to listen</w:t>
      </w:r>
      <w:r w:rsidRPr="00F75D90">
        <w:rPr>
          <w:rFonts w:ascii="Times New Roman" w:eastAsia="Times New Roman" w:hAnsi="Times New Roman" w:cs="Times New Roman"/>
          <w:i/>
          <w:sz w:val="24"/>
          <w:szCs w:val="24"/>
        </w:rPr>
        <w:t xml:space="preserve"> then the participant </w:t>
      </w:r>
      <w:r w:rsidRPr="00F75D90">
        <w:rPr>
          <w:rFonts w:ascii="Times New Roman" w:eastAsia="Times New Roman" w:hAnsi="Times New Roman" w:cs="Times New Roman"/>
          <w:b/>
          <w:i/>
          <w:sz w:val="24"/>
          <w:szCs w:val="24"/>
        </w:rPr>
        <w:t>cannot talk</w:t>
      </w:r>
      <w:r w:rsidRPr="00F75D90">
        <w:rPr>
          <w:rFonts w:ascii="Times New Roman" w:eastAsia="Times New Roman" w:hAnsi="Times New Roman" w:cs="Times New Roman"/>
          <w:i/>
          <w:sz w:val="24"/>
          <w:szCs w:val="24"/>
        </w:rPr>
        <w:t>.</w:t>
      </w:r>
    </w:p>
    <w:p w14:paraId="1488DE38" w14:textId="77777777" w:rsidR="003B0081" w:rsidRPr="00F75D90" w:rsidRDefault="003B0081" w:rsidP="003B0081">
      <w:pPr>
        <w:ind w:left="720"/>
        <w:contextualSpacing/>
        <w:rPr>
          <w:rFonts w:ascii="Times New Roman" w:eastAsia="Times New Roman" w:hAnsi="Times New Roman" w:cs="Times New Roman"/>
          <w:sz w:val="24"/>
          <w:szCs w:val="24"/>
        </w:rPr>
      </w:pPr>
    </w:p>
    <w:p w14:paraId="61C1B966" w14:textId="77777777" w:rsidR="003B0081" w:rsidRPr="00F75D90" w:rsidRDefault="003B0081" w:rsidP="003B0081">
      <w:pPr>
        <w:numPr>
          <w:ilvl w:val="0"/>
          <w:numId w:val="4"/>
        </w:numPr>
        <w:pBdr>
          <w:top w:val="none" w:sz="0" w:space="0" w:color="auto"/>
          <w:left w:val="none" w:sz="0" w:space="0" w:color="auto"/>
          <w:bottom w:val="none" w:sz="0" w:space="0" w:color="auto"/>
          <w:right w:val="none" w:sz="0" w:space="0" w:color="auto"/>
          <w:between w:val="none" w:sz="0" w:space="0" w:color="auto"/>
        </w:pBdr>
        <w:ind w:left="720"/>
        <w:contextualSpacing/>
        <w:rPr>
          <w:rFonts w:ascii="Times New Roman" w:eastAsia="Times New Roman" w:hAnsi="Times New Roman" w:cs="Times New Roman"/>
          <w:sz w:val="24"/>
          <w:szCs w:val="24"/>
        </w:rPr>
      </w:pPr>
      <w:r w:rsidRPr="00F75D90">
        <w:rPr>
          <w:rFonts w:ascii="Times New Roman" w:eastAsia="Times New Roman" w:hAnsi="Times New Roman" w:cs="Times New Roman"/>
          <w:b/>
          <w:sz w:val="24"/>
          <w:szCs w:val="24"/>
        </w:rPr>
        <w:t xml:space="preserve">Turns: </w:t>
      </w:r>
      <w:r w:rsidRPr="00F75D90">
        <w:rPr>
          <w:rFonts w:ascii="Times New Roman" w:eastAsia="Times New Roman" w:hAnsi="Times New Roman" w:cs="Times New Roman"/>
          <w:sz w:val="24"/>
          <w:szCs w:val="24"/>
        </w:rPr>
        <w:t>The teacher assigns one student in each group to “Go first” stating a fact from the text and then the student who will go second and third.</w:t>
      </w:r>
    </w:p>
    <w:p w14:paraId="5FF25A97" w14:textId="77777777" w:rsidR="003B0081" w:rsidRPr="00F75D90" w:rsidRDefault="003B0081" w:rsidP="003B0081">
      <w:pPr>
        <w:numPr>
          <w:ilvl w:val="0"/>
          <w:numId w:val="4"/>
        </w:numPr>
        <w:pBdr>
          <w:top w:val="none" w:sz="0" w:space="0" w:color="auto"/>
          <w:left w:val="none" w:sz="0" w:space="0" w:color="auto"/>
          <w:bottom w:val="none" w:sz="0" w:space="0" w:color="auto"/>
          <w:right w:val="none" w:sz="0" w:space="0" w:color="auto"/>
          <w:between w:val="none" w:sz="0" w:space="0" w:color="auto"/>
        </w:pBdr>
        <w:ind w:left="720"/>
        <w:contextualSpacing/>
        <w:rPr>
          <w:rFonts w:ascii="Times New Roman" w:eastAsia="Times New Roman" w:hAnsi="Times New Roman" w:cs="Times New Roman"/>
          <w:sz w:val="24"/>
          <w:szCs w:val="24"/>
        </w:rPr>
      </w:pPr>
      <w:r w:rsidRPr="00F75D90">
        <w:rPr>
          <w:rFonts w:ascii="Times New Roman" w:eastAsia="Times New Roman" w:hAnsi="Times New Roman" w:cs="Times New Roman"/>
          <w:b/>
          <w:sz w:val="24"/>
          <w:szCs w:val="24"/>
        </w:rPr>
        <w:t>Rules: “</w:t>
      </w:r>
      <w:r w:rsidRPr="00F75D90">
        <w:rPr>
          <w:rFonts w:ascii="Times New Roman" w:eastAsia="Times New Roman" w:hAnsi="Times New Roman" w:cs="Times New Roman"/>
          <w:sz w:val="24"/>
          <w:szCs w:val="24"/>
        </w:rPr>
        <w:t>Add or Repeat</w:t>
      </w:r>
      <w:r w:rsidRPr="00F75D90">
        <w:rPr>
          <w:rFonts w:ascii="Times New Roman" w:eastAsia="Times New Roman" w:hAnsi="Times New Roman" w:cs="Times New Roman"/>
          <w:b/>
          <w:sz w:val="24"/>
          <w:szCs w:val="24"/>
        </w:rPr>
        <w:t xml:space="preserve">” </w:t>
      </w:r>
      <w:r w:rsidRPr="00F75D90">
        <w:rPr>
          <w:rFonts w:ascii="Times New Roman" w:eastAsia="Times New Roman" w:hAnsi="Times New Roman" w:cs="Times New Roman"/>
          <w:sz w:val="24"/>
          <w:szCs w:val="24"/>
        </w:rPr>
        <w:t>Students can repeat an answer from a previous student or add a new response. Students cannot copy finished problems or questions from other students.</w:t>
      </w:r>
    </w:p>
    <w:p w14:paraId="6F8A3934" w14:textId="77777777" w:rsidR="003B0081" w:rsidRPr="00F75D90" w:rsidRDefault="003B0081" w:rsidP="003B0081">
      <w:pPr>
        <w:numPr>
          <w:ilvl w:val="0"/>
          <w:numId w:val="4"/>
        </w:numPr>
        <w:pBdr>
          <w:top w:val="none" w:sz="0" w:space="0" w:color="auto"/>
          <w:left w:val="none" w:sz="0" w:space="0" w:color="auto"/>
          <w:bottom w:val="none" w:sz="0" w:space="0" w:color="auto"/>
          <w:right w:val="none" w:sz="0" w:space="0" w:color="auto"/>
          <w:between w:val="none" w:sz="0" w:space="0" w:color="auto"/>
        </w:pBdr>
        <w:ind w:left="720"/>
        <w:contextualSpacing/>
        <w:rPr>
          <w:rFonts w:ascii="Times New Roman" w:eastAsia="Times New Roman" w:hAnsi="Times New Roman" w:cs="Times New Roman"/>
          <w:sz w:val="24"/>
          <w:szCs w:val="24"/>
        </w:rPr>
      </w:pPr>
      <w:r w:rsidRPr="00F75D90">
        <w:rPr>
          <w:rFonts w:ascii="Times New Roman" w:eastAsia="Times New Roman" w:hAnsi="Times New Roman" w:cs="Times New Roman"/>
          <w:b/>
          <w:sz w:val="24"/>
          <w:szCs w:val="24"/>
        </w:rPr>
        <w:t>Time:</w:t>
      </w:r>
      <w:r w:rsidRPr="00F75D90">
        <w:rPr>
          <w:rFonts w:ascii="Times New Roman" w:eastAsia="Times New Roman" w:hAnsi="Times New Roman" w:cs="Times New Roman"/>
          <w:sz w:val="24"/>
          <w:szCs w:val="24"/>
        </w:rPr>
        <w:t xml:space="preserve"> The teacher times each round so that all groups move through the routine at the same pace.</w:t>
      </w:r>
    </w:p>
    <w:p w14:paraId="24C184BE" w14:textId="77777777" w:rsidR="003B0081" w:rsidRPr="00F75D90" w:rsidRDefault="003B0081" w:rsidP="003B0081">
      <w:pPr>
        <w:ind w:left="720" w:hanging="360"/>
        <w:rPr>
          <w:rFonts w:ascii="Times New Roman" w:eastAsia="Times New Roman" w:hAnsi="Times New Roman" w:cs="Times New Roman"/>
          <w:sz w:val="24"/>
          <w:szCs w:val="24"/>
        </w:rPr>
      </w:pPr>
    </w:p>
    <w:p w14:paraId="2F0E2273" w14:textId="77777777" w:rsidR="003B0081" w:rsidRPr="00F75D90" w:rsidRDefault="003B0081" w:rsidP="003B0081">
      <w:pPr>
        <w:rPr>
          <w:rFonts w:ascii="Times New Roman" w:hAnsi="Times New Roman" w:cs="Times New Roman"/>
          <w:sz w:val="24"/>
          <w:szCs w:val="24"/>
        </w:rPr>
      </w:pPr>
      <w:r w:rsidRPr="00F75D90">
        <w:rPr>
          <w:rFonts w:ascii="Times New Roman" w:eastAsia="Times New Roman" w:hAnsi="Times New Roman" w:cs="Times New Roman"/>
          <w:b/>
          <w:sz w:val="24"/>
          <w:szCs w:val="24"/>
        </w:rPr>
        <w:t>Actions: Questions, Answers, Practice, Switch</w:t>
      </w:r>
    </w:p>
    <w:p w14:paraId="4C4C5CCF" w14:textId="77777777" w:rsidR="003B0081" w:rsidRPr="00F75D90" w:rsidRDefault="003B0081" w:rsidP="003B0081">
      <w:pPr>
        <w:pStyle w:val="NormalWeb"/>
        <w:numPr>
          <w:ilvl w:val="0"/>
          <w:numId w:val="5"/>
        </w:numPr>
        <w:shd w:val="clear" w:color="auto" w:fill="FFFFFF"/>
        <w:contextualSpacing/>
        <w:textAlignment w:val="top"/>
        <w:rPr>
          <w:rFonts w:ascii="Times New Roman" w:hAnsi="Times New Roman"/>
          <w:i/>
          <w:iCs/>
          <w:sz w:val="24"/>
          <w:szCs w:val="24"/>
        </w:rPr>
      </w:pPr>
      <w:r w:rsidRPr="00F75D90">
        <w:rPr>
          <w:rFonts w:ascii="Times New Roman" w:hAnsi="Times New Roman"/>
          <w:b/>
          <w:bCs/>
          <w:sz w:val="24"/>
          <w:szCs w:val="24"/>
        </w:rPr>
        <w:t xml:space="preserve">Round One </w:t>
      </w:r>
      <w:r w:rsidRPr="00F75D90">
        <w:rPr>
          <w:rFonts w:ascii="Times New Roman" w:hAnsi="Times New Roman"/>
          <w:b/>
          <w:bCs/>
          <w:sz w:val="24"/>
          <w:szCs w:val="24"/>
          <w:u w:val="single"/>
        </w:rPr>
        <w:t>Q</w:t>
      </w:r>
      <w:r w:rsidRPr="00F75D90">
        <w:rPr>
          <w:rFonts w:ascii="Times New Roman" w:hAnsi="Times New Roman"/>
          <w:sz w:val="24"/>
          <w:szCs w:val="24"/>
          <w:u w:val="single"/>
        </w:rPr>
        <w:t>uestions</w:t>
      </w:r>
      <w:r w:rsidRPr="00F75D90">
        <w:rPr>
          <w:rFonts w:ascii="Times New Roman" w:hAnsi="Times New Roman"/>
          <w:b/>
          <w:bCs/>
          <w:sz w:val="24"/>
          <w:szCs w:val="24"/>
        </w:rPr>
        <w:t xml:space="preserve">:  </w:t>
      </w:r>
      <w:r w:rsidRPr="00F75D90">
        <w:rPr>
          <w:rFonts w:ascii="Times New Roman" w:hAnsi="Times New Roman"/>
          <w:sz w:val="24"/>
          <w:szCs w:val="24"/>
        </w:rPr>
        <w:t xml:space="preserve">Learner asks questions and Teacher notes important questions to answer first. </w:t>
      </w:r>
      <w:r w:rsidRPr="00F75D90">
        <w:rPr>
          <w:rFonts w:ascii="Times New Roman" w:hAnsi="Times New Roman"/>
          <w:i/>
          <w:iCs/>
          <w:sz w:val="24"/>
          <w:szCs w:val="24"/>
        </w:rPr>
        <w:t>(2 to 3 minutes)</w:t>
      </w:r>
    </w:p>
    <w:p w14:paraId="28915288" w14:textId="77777777" w:rsidR="003B0081" w:rsidRPr="00F75D90" w:rsidRDefault="003B0081" w:rsidP="003B0081">
      <w:pPr>
        <w:pStyle w:val="NormalWeb"/>
        <w:shd w:val="clear" w:color="auto" w:fill="FFFFFF"/>
        <w:textAlignment w:val="top"/>
        <w:rPr>
          <w:rFonts w:ascii="Times New Roman" w:hAnsi="Times New Roman"/>
          <w:sz w:val="24"/>
          <w:szCs w:val="24"/>
        </w:rPr>
      </w:pPr>
    </w:p>
    <w:p w14:paraId="6A18035F" w14:textId="77777777" w:rsidR="003B0081" w:rsidRPr="00F75D90" w:rsidRDefault="003B0081" w:rsidP="003B0081">
      <w:pPr>
        <w:pStyle w:val="NormalWeb"/>
        <w:numPr>
          <w:ilvl w:val="0"/>
          <w:numId w:val="5"/>
        </w:numPr>
        <w:shd w:val="clear" w:color="auto" w:fill="FFFFFF"/>
        <w:contextualSpacing/>
        <w:textAlignment w:val="top"/>
        <w:rPr>
          <w:rFonts w:ascii="Times New Roman" w:hAnsi="Times New Roman"/>
          <w:i/>
          <w:iCs/>
          <w:sz w:val="24"/>
          <w:szCs w:val="24"/>
        </w:rPr>
      </w:pPr>
      <w:r w:rsidRPr="00F75D90">
        <w:rPr>
          <w:rFonts w:ascii="Times New Roman" w:hAnsi="Times New Roman"/>
          <w:b/>
          <w:bCs/>
          <w:sz w:val="24"/>
          <w:szCs w:val="24"/>
        </w:rPr>
        <w:t xml:space="preserve">Round Two </w:t>
      </w:r>
      <w:r w:rsidRPr="00F75D90">
        <w:rPr>
          <w:rFonts w:ascii="Times New Roman" w:hAnsi="Times New Roman"/>
          <w:b/>
          <w:bCs/>
          <w:sz w:val="24"/>
          <w:szCs w:val="24"/>
          <w:u w:val="single"/>
        </w:rPr>
        <w:t>A</w:t>
      </w:r>
      <w:r w:rsidRPr="00F75D90">
        <w:rPr>
          <w:rFonts w:ascii="Times New Roman" w:hAnsi="Times New Roman"/>
          <w:sz w:val="24"/>
          <w:szCs w:val="24"/>
          <w:u w:val="single"/>
        </w:rPr>
        <w:t>nswers</w:t>
      </w:r>
      <w:r w:rsidRPr="00F75D90">
        <w:rPr>
          <w:rFonts w:ascii="Times New Roman" w:hAnsi="Times New Roman"/>
          <w:b/>
          <w:bCs/>
          <w:sz w:val="24"/>
          <w:szCs w:val="24"/>
        </w:rPr>
        <w:t xml:space="preserve">: </w:t>
      </w:r>
      <w:r w:rsidRPr="00F75D90">
        <w:rPr>
          <w:rFonts w:ascii="Times New Roman" w:hAnsi="Times New Roman"/>
          <w:sz w:val="24"/>
          <w:szCs w:val="24"/>
        </w:rPr>
        <w:t xml:space="preserve">Teacher answers questions and models the skill or task to be learned. Learner listens and follows directions. </w:t>
      </w:r>
      <w:r w:rsidRPr="00F75D90">
        <w:rPr>
          <w:rFonts w:ascii="Times New Roman" w:hAnsi="Times New Roman"/>
          <w:i/>
          <w:iCs/>
          <w:sz w:val="24"/>
          <w:szCs w:val="24"/>
        </w:rPr>
        <w:t>(3 to 5 minutes)</w:t>
      </w:r>
    </w:p>
    <w:p w14:paraId="364636CB" w14:textId="77777777" w:rsidR="003B0081" w:rsidRPr="00F75D90" w:rsidRDefault="003B0081" w:rsidP="003B0081">
      <w:pPr>
        <w:pStyle w:val="NormalWeb"/>
        <w:shd w:val="clear" w:color="auto" w:fill="FFFFFF"/>
        <w:textAlignment w:val="top"/>
        <w:rPr>
          <w:rFonts w:ascii="Times New Roman" w:hAnsi="Times New Roman"/>
          <w:sz w:val="24"/>
          <w:szCs w:val="24"/>
        </w:rPr>
      </w:pPr>
    </w:p>
    <w:p w14:paraId="3EB0D713" w14:textId="77777777" w:rsidR="003B0081" w:rsidRPr="00F75D90" w:rsidRDefault="003B0081" w:rsidP="003B0081">
      <w:pPr>
        <w:pStyle w:val="NormalWeb"/>
        <w:numPr>
          <w:ilvl w:val="0"/>
          <w:numId w:val="5"/>
        </w:numPr>
        <w:shd w:val="clear" w:color="auto" w:fill="FFFFFF"/>
        <w:contextualSpacing/>
        <w:textAlignment w:val="top"/>
        <w:rPr>
          <w:rFonts w:ascii="Times New Roman" w:hAnsi="Times New Roman"/>
          <w:i/>
          <w:iCs/>
          <w:sz w:val="24"/>
          <w:szCs w:val="24"/>
        </w:rPr>
      </w:pPr>
      <w:r w:rsidRPr="00F75D90">
        <w:rPr>
          <w:rFonts w:ascii="Times New Roman" w:hAnsi="Times New Roman"/>
          <w:b/>
          <w:bCs/>
          <w:sz w:val="24"/>
          <w:szCs w:val="24"/>
        </w:rPr>
        <w:t xml:space="preserve">Round Three </w:t>
      </w:r>
      <w:r w:rsidRPr="00F75D90">
        <w:rPr>
          <w:rFonts w:ascii="Times New Roman" w:hAnsi="Times New Roman"/>
          <w:b/>
          <w:bCs/>
          <w:sz w:val="24"/>
          <w:szCs w:val="24"/>
          <w:u w:val="single"/>
        </w:rPr>
        <w:t>P</w:t>
      </w:r>
      <w:r w:rsidRPr="00F75D90">
        <w:rPr>
          <w:rFonts w:ascii="Times New Roman" w:hAnsi="Times New Roman"/>
          <w:sz w:val="24"/>
          <w:szCs w:val="24"/>
          <w:u w:val="single"/>
        </w:rPr>
        <w:t>ractice</w:t>
      </w:r>
      <w:r w:rsidRPr="00F75D90">
        <w:rPr>
          <w:rFonts w:ascii="Times New Roman" w:hAnsi="Times New Roman"/>
          <w:sz w:val="24"/>
          <w:szCs w:val="24"/>
        </w:rPr>
        <w:t xml:space="preserve">: Learner practices and Teacher offers feedback. </w:t>
      </w:r>
      <w:r w:rsidRPr="00F75D90">
        <w:rPr>
          <w:rFonts w:ascii="Times New Roman" w:hAnsi="Times New Roman"/>
          <w:i/>
          <w:iCs/>
          <w:sz w:val="24"/>
          <w:szCs w:val="24"/>
        </w:rPr>
        <w:t>(5 to 10 minutes)</w:t>
      </w:r>
    </w:p>
    <w:p w14:paraId="2137B8C3" w14:textId="77777777" w:rsidR="003B0081" w:rsidRPr="00F75D90" w:rsidRDefault="003B0081" w:rsidP="003B0081">
      <w:pPr>
        <w:pStyle w:val="NormalWeb"/>
        <w:shd w:val="clear" w:color="auto" w:fill="FFFFFF"/>
        <w:textAlignment w:val="top"/>
        <w:rPr>
          <w:rFonts w:ascii="Times New Roman" w:hAnsi="Times New Roman"/>
          <w:sz w:val="24"/>
          <w:szCs w:val="24"/>
        </w:rPr>
      </w:pPr>
    </w:p>
    <w:p w14:paraId="71B7E7E7" w14:textId="77777777" w:rsidR="003B0081" w:rsidRPr="00F75D90" w:rsidRDefault="003B0081" w:rsidP="003B0081">
      <w:pPr>
        <w:pStyle w:val="NormalWeb"/>
        <w:numPr>
          <w:ilvl w:val="0"/>
          <w:numId w:val="5"/>
        </w:numPr>
        <w:shd w:val="clear" w:color="auto" w:fill="FFFFFF"/>
        <w:contextualSpacing/>
        <w:textAlignment w:val="top"/>
        <w:rPr>
          <w:rFonts w:ascii="Times New Roman" w:hAnsi="Times New Roman"/>
          <w:i/>
          <w:iCs/>
          <w:sz w:val="24"/>
          <w:szCs w:val="24"/>
        </w:rPr>
      </w:pPr>
      <w:r w:rsidRPr="00F75D90">
        <w:rPr>
          <w:rFonts w:ascii="Times New Roman" w:hAnsi="Times New Roman"/>
          <w:b/>
          <w:bCs/>
          <w:sz w:val="24"/>
          <w:szCs w:val="24"/>
        </w:rPr>
        <w:t xml:space="preserve">Round Four </w:t>
      </w:r>
      <w:r w:rsidRPr="00F75D90">
        <w:rPr>
          <w:rFonts w:ascii="Times New Roman" w:hAnsi="Times New Roman"/>
          <w:b/>
          <w:bCs/>
          <w:sz w:val="24"/>
          <w:szCs w:val="24"/>
          <w:u w:val="single"/>
        </w:rPr>
        <w:t>S</w:t>
      </w:r>
      <w:r w:rsidRPr="00F75D90">
        <w:rPr>
          <w:rFonts w:ascii="Times New Roman" w:hAnsi="Times New Roman"/>
          <w:sz w:val="24"/>
          <w:szCs w:val="24"/>
          <w:u w:val="single"/>
        </w:rPr>
        <w:t>witch</w:t>
      </w:r>
      <w:r w:rsidRPr="00F75D90">
        <w:rPr>
          <w:rFonts w:ascii="Times New Roman" w:hAnsi="Times New Roman"/>
          <w:b/>
          <w:bCs/>
          <w:sz w:val="24"/>
          <w:szCs w:val="24"/>
        </w:rPr>
        <w:t xml:space="preserve"> Roles</w:t>
      </w:r>
      <w:r w:rsidRPr="00F75D90">
        <w:rPr>
          <w:rFonts w:ascii="Times New Roman" w:hAnsi="Times New Roman"/>
          <w:sz w:val="24"/>
          <w:szCs w:val="24"/>
        </w:rPr>
        <w:t>: Learner teaches the expert the skill or task. Teacher follows Learner's directions and offers feedback of any missed steps</w:t>
      </w:r>
      <w:r w:rsidRPr="00F75D90">
        <w:rPr>
          <w:rFonts w:ascii="Times New Roman" w:hAnsi="Times New Roman"/>
          <w:i/>
          <w:iCs/>
          <w:sz w:val="24"/>
          <w:szCs w:val="24"/>
        </w:rPr>
        <w:t>. (5 to 10 minutes)</w:t>
      </w:r>
    </w:p>
    <w:p w14:paraId="37488BAB" w14:textId="77777777" w:rsidR="003B0081" w:rsidRPr="00F75D90" w:rsidRDefault="003B0081" w:rsidP="003B0081">
      <w:pPr>
        <w:pStyle w:val="NormalWeb"/>
        <w:shd w:val="clear" w:color="auto" w:fill="FFFFFF"/>
        <w:textAlignment w:val="top"/>
        <w:rPr>
          <w:rFonts w:ascii="Times New Roman" w:hAnsi="Times New Roman"/>
          <w:sz w:val="24"/>
          <w:szCs w:val="24"/>
        </w:rPr>
      </w:pPr>
    </w:p>
    <w:p w14:paraId="7522F79C" w14:textId="77777777" w:rsidR="003B0081" w:rsidRPr="00F75D90" w:rsidRDefault="003B0081" w:rsidP="003B0081">
      <w:pPr>
        <w:pStyle w:val="NormalWeb"/>
        <w:numPr>
          <w:ilvl w:val="0"/>
          <w:numId w:val="5"/>
        </w:numPr>
        <w:shd w:val="clear" w:color="auto" w:fill="FFFFFF"/>
        <w:contextualSpacing/>
        <w:textAlignment w:val="top"/>
        <w:rPr>
          <w:rFonts w:ascii="Times New Roman" w:hAnsi="Times New Roman"/>
          <w:sz w:val="24"/>
          <w:szCs w:val="24"/>
        </w:rPr>
      </w:pPr>
      <w:r w:rsidRPr="00F75D90">
        <w:rPr>
          <w:rFonts w:ascii="Times New Roman" w:hAnsi="Times New Roman"/>
          <w:sz w:val="24"/>
          <w:szCs w:val="24"/>
        </w:rPr>
        <w:t>Repeat rounds with another problem or question until learner feels ready to try task independently.</w:t>
      </w:r>
    </w:p>
    <w:p w14:paraId="5982095E" w14:textId="77777777" w:rsidR="003B0081" w:rsidRPr="00F75D90" w:rsidRDefault="003B0081" w:rsidP="003B0081">
      <w:pPr>
        <w:ind w:left="720" w:hanging="360"/>
        <w:rPr>
          <w:rFonts w:ascii="Times New Roman" w:eastAsia="Times New Roman" w:hAnsi="Times New Roman" w:cs="Times New Roman"/>
          <w:b/>
          <w:i/>
          <w:sz w:val="24"/>
          <w:szCs w:val="24"/>
        </w:rPr>
      </w:pPr>
      <w:r w:rsidRPr="00F75D90">
        <w:rPr>
          <w:rFonts w:ascii="Times New Roman" w:eastAsia="Times New Roman" w:hAnsi="Times New Roman" w:cs="Times New Roman"/>
          <w:b/>
          <w:i/>
          <w:sz w:val="24"/>
          <w:szCs w:val="24"/>
        </w:rPr>
        <w:t>Reflections</w:t>
      </w:r>
    </w:p>
    <w:p w14:paraId="6CAE31FD" w14:textId="77777777" w:rsidR="003B0081" w:rsidRPr="00F75D90" w:rsidRDefault="003B0081" w:rsidP="003B0081">
      <w:pPr>
        <w:pStyle w:val="NormalWeb"/>
        <w:numPr>
          <w:ilvl w:val="0"/>
          <w:numId w:val="5"/>
        </w:numPr>
        <w:shd w:val="clear" w:color="auto" w:fill="FFFFFF"/>
        <w:spacing w:beforeAutospacing="0" w:after="0" w:afterAutospacing="0"/>
        <w:contextualSpacing/>
        <w:textAlignment w:val="top"/>
        <w:rPr>
          <w:rFonts w:ascii="Times New Roman" w:hAnsi="Times New Roman"/>
          <w:sz w:val="24"/>
          <w:szCs w:val="24"/>
        </w:rPr>
      </w:pPr>
      <w:r w:rsidRPr="00F75D90">
        <w:rPr>
          <w:rFonts w:ascii="Times New Roman" w:hAnsi="Times New Roman"/>
          <w:bCs/>
          <w:sz w:val="24"/>
          <w:szCs w:val="24"/>
        </w:rPr>
        <w:t xml:space="preserve">An </w:t>
      </w:r>
      <w:r w:rsidRPr="00F75D90">
        <w:rPr>
          <w:rFonts w:ascii="Times New Roman" w:hAnsi="Times New Roman"/>
          <w:bCs/>
          <w:i/>
          <w:sz w:val="24"/>
          <w:szCs w:val="24"/>
        </w:rPr>
        <w:t>Open Exchange</w:t>
      </w:r>
      <w:r w:rsidRPr="00F75D90">
        <w:rPr>
          <w:rFonts w:ascii="Times New Roman" w:hAnsi="Times New Roman"/>
          <w:b/>
          <w:bCs/>
          <w:sz w:val="24"/>
          <w:szCs w:val="24"/>
        </w:rPr>
        <w:t xml:space="preserve"> </w:t>
      </w:r>
      <w:r w:rsidRPr="00F75D90">
        <w:rPr>
          <w:rFonts w:ascii="Times New Roman" w:hAnsi="Times New Roman"/>
          <w:sz w:val="24"/>
          <w:szCs w:val="24"/>
        </w:rPr>
        <w:t>can be added before group members return to their seats to discuss the task and process writing down plans to make QAPS even more effective for next time and turning those suggestions into the teacher (5 minutes).  Individually, students might write done what they learned from QAPS on their assignment before beginning so that they can remember and refer to their notes later when completing the assignment.</w:t>
      </w:r>
    </w:p>
    <w:p w14:paraId="71C0A4C1" w14:textId="77777777" w:rsidR="003B0081" w:rsidRPr="003B0081" w:rsidRDefault="003B0081">
      <w:pPr>
        <w:rPr>
          <w:lang w:val="en-US"/>
        </w:rPr>
      </w:pPr>
    </w:p>
    <w:sectPr w:rsidR="003B0081" w:rsidRPr="003B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759"/>
    <w:multiLevelType w:val="multilevel"/>
    <w:tmpl w:val="AC3ADF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495036E"/>
    <w:multiLevelType w:val="multilevel"/>
    <w:tmpl w:val="8E92F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20068"/>
    <w:multiLevelType w:val="hybridMultilevel"/>
    <w:tmpl w:val="778ED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797326"/>
    <w:multiLevelType w:val="multilevel"/>
    <w:tmpl w:val="79448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E1386C"/>
    <w:multiLevelType w:val="hybridMultilevel"/>
    <w:tmpl w:val="9926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4790605">
    <w:abstractNumId w:val="1"/>
  </w:num>
  <w:num w:numId="2" w16cid:durableId="392431518">
    <w:abstractNumId w:val="3"/>
  </w:num>
  <w:num w:numId="3" w16cid:durableId="132648012">
    <w:abstractNumId w:val="4"/>
  </w:num>
  <w:num w:numId="4" w16cid:durableId="855116579">
    <w:abstractNumId w:val="0"/>
  </w:num>
  <w:num w:numId="5" w16cid:durableId="167984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81"/>
    <w:rsid w:val="003B0081"/>
    <w:rsid w:val="006A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A21A"/>
  <w15:chartTrackingRefBased/>
  <w15:docId w15:val="{DCFB9EFE-FB68-44EC-89E3-7AD8C2A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081"/>
    <w:pPr>
      <w:pBdr>
        <w:top w:val="nil"/>
        <w:left w:val="nil"/>
        <w:bottom w:val="nil"/>
        <w:right w:val="nil"/>
        <w:between w:val="nil"/>
      </w:pBdr>
      <w:spacing w:after="0" w:line="276" w:lineRule="auto"/>
    </w:pPr>
    <w:rPr>
      <w:rFonts w:ascii="Arial" w:eastAsia="Arial" w:hAnsi="Arial" w:cs="Arial"/>
      <w:color w:val="000000"/>
      <w:kern w:val="0"/>
      <w:sz w:val="22"/>
      <w:szCs w:val="22"/>
      <w:lang w:val="en"/>
      <w14:ligatures w14:val="none"/>
    </w:rPr>
  </w:style>
  <w:style w:type="paragraph" w:styleId="Heading1">
    <w:name w:val="heading 1"/>
    <w:basedOn w:val="Normal"/>
    <w:next w:val="Normal"/>
    <w:link w:val="Heading1Char"/>
    <w:uiPriority w:val="9"/>
    <w:qFormat/>
    <w:rsid w:val="003B0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0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0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0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0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081"/>
    <w:rPr>
      <w:rFonts w:eastAsiaTheme="majorEastAsia" w:cstheme="majorBidi"/>
      <w:color w:val="272727" w:themeColor="text1" w:themeTint="D8"/>
    </w:rPr>
  </w:style>
  <w:style w:type="paragraph" w:styleId="Title">
    <w:name w:val="Title"/>
    <w:basedOn w:val="Normal"/>
    <w:next w:val="Normal"/>
    <w:link w:val="TitleChar"/>
    <w:uiPriority w:val="10"/>
    <w:qFormat/>
    <w:rsid w:val="003B0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081"/>
    <w:pPr>
      <w:spacing w:before="160"/>
      <w:jc w:val="center"/>
    </w:pPr>
    <w:rPr>
      <w:i/>
      <w:iCs/>
      <w:color w:val="404040" w:themeColor="text1" w:themeTint="BF"/>
    </w:rPr>
  </w:style>
  <w:style w:type="character" w:customStyle="1" w:styleId="QuoteChar">
    <w:name w:val="Quote Char"/>
    <w:basedOn w:val="DefaultParagraphFont"/>
    <w:link w:val="Quote"/>
    <w:uiPriority w:val="29"/>
    <w:rsid w:val="003B0081"/>
    <w:rPr>
      <w:i/>
      <w:iCs/>
      <w:color w:val="404040" w:themeColor="text1" w:themeTint="BF"/>
    </w:rPr>
  </w:style>
  <w:style w:type="paragraph" w:styleId="ListParagraph">
    <w:name w:val="List Paragraph"/>
    <w:basedOn w:val="Normal"/>
    <w:uiPriority w:val="34"/>
    <w:qFormat/>
    <w:rsid w:val="003B0081"/>
    <w:pPr>
      <w:ind w:left="720"/>
      <w:contextualSpacing/>
    </w:pPr>
  </w:style>
  <w:style w:type="character" w:styleId="IntenseEmphasis">
    <w:name w:val="Intense Emphasis"/>
    <w:basedOn w:val="DefaultParagraphFont"/>
    <w:uiPriority w:val="21"/>
    <w:qFormat/>
    <w:rsid w:val="003B0081"/>
    <w:rPr>
      <w:i/>
      <w:iCs/>
      <w:color w:val="0F4761" w:themeColor="accent1" w:themeShade="BF"/>
    </w:rPr>
  </w:style>
  <w:style w:type="paragraph" w:styleId="IntenseQuote">
    <w:name w:val="Intense Quote"/>
    <w:basedOn w:val="Normal"/>
    <w:next w:val="Normal"/>
    <w:link w:val="IntenseQuoteChar"/>
    <w:uiPriority w:val="30"/>
    <w:qFormat/>
    <w:rsid w:val="003B0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081"/>
    <w:rPr>
      <w:i/>
      <w:iCs/>
      <w:color w:val="0F4761" w:themeColor="accent1" w:themeShade="BF"/>
    </w:rPr>
  </w:style>
  <w:style w:type="character" w:styleId="IntenseReference">
    <w:name w:val="Intense Reference"/>
    <w:basedOn w:val="DefaultParagraphFont"/>
    <w:uiPriority w:val="32"/>
    <w:qFormat/>
    <w:rsid w:val="003B0081"/>
    <w:rPr>
      <w:b/>
      <w:bCs/>
      <w:smallCaps/>
      <w:color w:val="0F4761" w:themeColor="accent1" w:themeShade="BF"/>
      <w:spacing w:val="5"/>
    </w:rPr>
  </w:style>
  <w:style w:type="paragraph" w:styleId="NormalWeb">
    <w:name w:val="Normal (Web)"/>
    <w:basedOn w:val="Normal"/>
    <w:uiPriority w:val="99"/>
    <w:unhideWhenUsed/>
    <w:rsid w:val="003B00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HAnsi" w:hAnsi="Times"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Bondie, Rhonda Suzanne</dc:creator>
  <cp:keywords/>
  <dc:description/>
  <cp:lastModifiedBy>Bondie, Rhonda Suzanne</cp:lastModifiedBy>
  <cp:revision>1</cp:revision>
  <dcterms:created xsi:type="dcterms:W3CDTF">2024-08-12T02:01:00Z</dcterms:created>
  <dcterms:modified xsi:type="dcterms:W3CDTF">2024-08-12T02:02:00Z</dcterms:modified>
</cp:coreProperties>
</file>